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1954" w14:textId="46DFEAA3" w:rsidR="00FB2810" w:rsidRDefault="00FB2810">
      <w:pPr>
        <w:rPr>
          <w:u w:val="single"/>
        </w:rPr>
      </w:pPr>
      <w:r>
        <w:rPr>
          <w:u w:val="single"/>
        </w:rPr>
        <w:t xml:space="preserve"> </w:t>
      </w:r>
    </w:p>
    <w:p w14:paraId="1A3EC293" w14:textId="77777777" w:rsidR="00FB2810" w:rsidRDefault="00FB2810">
      <w:pPr>
        <w:rPr>
          <w:u w:val="single"/>
        </w:rPr>
      </w:pPr>
    </w:p>
    <w:p w14:paraId="4C97F108" w14:textId="77777777" w:rsidR="00FB2810" w:rsidRDefault="00FB2810">
      <w:pPr>
        <w:rPr>
          <w:u w:val="single"/>
        </w:rPr>
      </w:pPr>
    </w:p>
    <w:p w14:paraId="24450610" w14:textId="77777777" w:rsidR="00FB2810" w:rsidRDefault="00FB2810">
      <w:pPr>
        <w:rPr>
          <w:u w:val="single"/>
        </w:rPr>
      </w:pPr>
    </w:p>
    <w:p w14:paraId="16DE3413" w14:textId="77777777" w:rsidR="00FB2810" w:rsidRDefault="00FB2810">
      <w:pPr>
        <w:rPr>
          <w:u w:val="single"/>
        </w:rPr>
      </w:pPr>
    </w:p>
    <w:p w14:paraId="0DCB2F3D" w14:textId="77777777" w:rsidR="00FB2810" w:rsidRDefault="00FB2810">
      <w:pPr>
        <w:rPr>
          <w:u w:val="single"/>
        </w:rPr>
      </w:pPr>
    </w:p>
    <w:p w14:paraId="21FACE83" w14:textId="43F6B28B" w:rsidR="00A574A9" w:rsidRPr="007D2EB5" w:rsidRDefault="00FB2810">
      <w:pPr>
        <w:rPr>
          <w:sz w:val="20"/>
          <w:szCs w:val="20"/>
          <w:u w:val="single"/>
        </w:rPr>
      </w:pPr>
      <w:r w:rsidRPr="007D2EB5">
        <w:rPr>
          <w:sz w:val="20"/>
          <w:szCs w:val="20"/>
          <w:u w:val="single"/>
        </w:rPr>
        <w:t>Public Notice</w:t>
      </w:r>
      <w:r w:rsidR="00E00373">
        <w:rPr>
          <w:sz w:val="20"/>
          <w:szCs w:val="20"/>
          <w:u w:val="single"/>
        </w:rPr>
        <w:t xml:space="preserve"> of Transfer of </w:t>
      </w:r>
      <w:r w:rsidR="00E00373" w:rsidRPr="009F39D6">
        <w:rPr>
          <w:sz w:val="20"/>
          <w:szCs w:val="20"/>
          <w:u w:val="single"/>
        </w:rPr>
        <w:t>CDBG</w:t>
      </w:r>
      <w:r w:rsidR="00E00373" w:rsidRPr="009F39D6">
        <w:rPr>
          <w:sz w:val="20"/>
          <w:szCs w:val="20"/>
          <w:u w:val="single"/>
        </w:rPr>
        <w:t xml:space="preserve"> F</w:t>
      </w:r>
      <w:r w:rsidR="00E00373">
        <w:rPr>
          <w:sz w:val="20"/>
          <w:szCs w:val="20"/>
          <w:u w:val="single"/>
        </w:rPr>
        <w:t>unds</w:t>
      </w:r>
    </w:p>
    <w:p w14:paraId="495D63C1" w14:textId="77777777" w:rsidR="00FB2810" w:rsidRPr="007D2EB5" w:rsidRDefault="00FB2810">
      <w:pPr>
        <w:rPr>
          <w:sz w:val="20"/>
          <w:szCs w:val="20"/>
          <w:u w:val="single"/>
        </w:rPr>
      </w:pPr>
    </w:p>
    <w:p w14:paraId="09E3B7EA" w14:textId="08C553C0" w:rsidR="00FB2810" w:rsidRPr="007D2EB5" w:rsidRDefault="00E00373">
      <w:pPr>
        <w:rPr>
          <w:sz w:val="20"/>
          <w:szCs w:val="20"/>
        </w:rPr>
      </w:pPr>
      <w:r>
        <w:rPr>
          <w:sz w:val="20"/>
          <w:szCs w:val="20"/>
        </w:rPr>
        <w:t>The Community Development Division proposes to transfer CDBG</w:t>
      </w:r>
      <w:r w:rsidR="00FB2810" w:rsidRPr="007D2EB5">
        <w:rPr>
          <w:sz w:val="20"/>
          <w:szCs w:val="20"/>
        </w:rPr>
        <w:t xml:space="preserve"> funds</w:t>
      </w:r>
      <w:r>
        <w:rPr>
          <w:sz w:val="20"/>
          <w:szCs w:val="20"/>
        </w:rPr>
        <w:t xml:space="preserve"> listed below to the Public Works Department to repair and replace sidewalks in and around Elizabeth Porter Park, Victory Park and Park View Elementary School.</w:t>
      </w:r>
    </w:p>
    <w:p w14:paraId="1BF85D49" w14:textId="77777777" w:rsidR="008225D4" w:rsidRPr="007D2EB5" w:rsidRDefault="008225D4">
      <w:pPr>
        <w:rPr>
          <w:sz w:val="20"/>
          <w:szCs w:val="20"/>
        </w:rPr>
      </w:pPr>
    </w:p>
    <w:p w14:paraId="37729360" w14:textId="221F8B0B" w:rsidR="00FB2810" w:rsidRPr="007D2EB5" w:rsidRDefault="00FB2810">
      <w:pPr>
        <w:rPr>
          <w:sz w:val="20"/>
          <w:szCs w:val="20"/>
        </w:rPr>
      </w:pPr>
      <w:r w:rsidRPr="007D2EB5">
        <w:rPr>
          <w:sz w:val="20"/>
          <w:szCs w:val="20"/>
        </w:rPr>
        <w:t>From Housing Rehabilitation-      $25,000</w:t>
      </w:r>
      <w:r w:rsidR="008225D4" w:rsidRPr="007D2EB5">
        <w:rPr>
          <w:sz w:val="20"/>
          <w:szCs w:val="20"/>
        </w:rPr>
        <w:t>.</w:t>
      </w:r>
    </w:p>
    <w:p w14:paraId="5E68067A" w14:textId="6B8AC511" w:rsidR="00FB2810" w:rsidRPr="007D2EB5" w:rsidRDefault="00FB2810">
      <w:pPr>
        <w:rPr>
          <w:sz w:val="20"/>
          <w:szCs w:val="20"/>
        </w:rPr>
      </w:pPr>
      <w:r w:rsidRPr="007D2EB5">
        <w:rPr>
          <w:sz w:val="20"/>
          <w:szCs w:val="20"/>
        </w:rPr>
        <w:t>From Acquisition                   -      $53,705.45</w:t>
      </w:r>
    </w:p>
    <w:p w14:paraId="462C0054" w14:textId="152AAF37" w:rsidR="00B52519" w:rsidRDefault="00FB2810">
      <w:pPr>
        <w:rPr>
          <w:sz w:val="20"/>
          <w:szCs w:val="20"/>
        </w:rPr>
      </w:pPr>
      <w:r w:rsidRPr="007D2EB5">
        <w:rPr>
          <w:sz w:val="20"/>
          <w:szCs w:val="20"/>
        </w:rPr>
        <w:t>From Down Payment Assistance- $75,000.</w:t>
      </w:r>
    </w:p>
    <w:p w14:paraId="219088E1" w14:textId="77777777" w:rsidR="00E00373" w:rsidRPr="007D2EB5" w:rsidRDefault="00E00373">
      <w:pPr>
        <w:rPr>
          <w:sz w:val="20"/>
          <w:szCs w:val="20"/>
        </w:rPr>
      </w:pPr>
    </w:p>
    <w:p w14:paraId="0F1E3A8B" w14:textId="4251BAB5" w:rsidR="00FB2810" w:rsidRPr="007D2EB5" w:rsidRDefault="00FB2810">
      <w:pPr>
        <w:rPr>
          <w:sz w:val="20"/>
          <w:szCs w:val="20"/>
        </w:rPr>
      </w:pPr>
      <w:r w:rsidRPr="007D2EB5">
        <w:rPr>
          <w:sz w:val="20"/>
          <w:szCs w:val="20"/>
        </w:rPr>
        <w:t xml:space="preserve">Total Reallocation to Public </w:t>
      </w:r>
      <w:r w:rsidR="00E00373">
        <w:rPr>
          <w:sz w:val="20"/>
          <w:szCs w:val="20"/>
        </w:rPr>
        <w:t xml:space="preserve">Works </w:t>
      </w:r>
      <w:r w:rsidRPr="007D2EB5">
        <w:rPr>
          <w:sz w:val="20"/>
          <w:szCs w:val="20"/>
        </w:rPr>
        <w:t>Improvements--$153,705.45</w:t>
      </w:r>
    </w:p>
    <w:p w14:paraId="5B88303F" w14:textId="5F26DCDC" w:rsidR="00C27D50" w:rsidRPr="007D2EB5" w:rsidRDefault="00C27D50">
      <w:pPr>
        <w:rPr>
          <w:sz w:val="20"/>
          <w:szCs w:val="20"/>
        </w:rPr>
      </w:pPr>
      <w:bookmarkStart w:id="0" w:name="_GoBack"/>
      <w:bookmarkEnd w:id="0"/>
    </w:p>
    <w:p w14:paraId="70F3CED8" w14:textId="68638FB0" w:rsidR="00656BC6" w:rsidRPr="007D2EB5" w:rsidRDefault="00656BC6">
      <w:pPr>
        <w:rPr>
          <w:sz w:val="20"/>
          <w:szCs w:val="20"/>
        </w:rPr>
      </w:pPr>
      <w:r w:rsidRPr="007D2EB5">
        <w:rPr>
          <w:sz w:val="20"/>
          <w:szCs w:val="20"/>
        </w:rPr>
        <w:t>Pending final Council approval</w:t>
      </w:r>
      <w:r w:rsidR="0041758E" w:rsidRPr="007D2EB5">
        <w:rPr>
          <w:sz w:val="20"/>
          <w:szCs w:val="20"/>
        </w:rPr>
        <w:t xml:space="preserve"> February 13, 2019.</w:t>
      </w:r>
    </w:p>
    <w:sectPr w:rsidR="00656BC6" w:rsidRPr="007D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10"/>
    <w:rsid w:val="0041758E"/>
    <w:rsid w:val="00656BC6"/>
    <w:rsid w:val="007D2EB5"/>
    <w:rsid w:val="008225D4"/>
    <w:rsid w:val="009F39D6"/>
    <w:rsid w:val="00A574A9"/>
    <w:rsid w:val="00B52519"/>
    <w:rsid w:val="00C27D50"/>
    <w:rsid w:val="00E00373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7B4C"/>
  <w15:chartTrackingRefBased/>
  <w15:docId w15:val="{F8A0E59B-40F1-466F-8568-4B9E99A1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Bradwell, Daphne</dc:creator>
  <cp:keywords/>
  <dc:description/>
  <cp:lastModifiedBy>Bradwell, Daphne</cp:lastModifiedBy>
  <cp:revision>2</cp:revision>
  <dcterms:created xsi:type="dcterms:W3CDTF">2019-02-04T16:44:00Z</dcterms:created>
  <dcterms:modified xsi:type="dcterms:W3CDTF">2019-02-04T16:44:00Z</dcterms:modified>
</cp:coreProperties>
</file>