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60363" w14:textId="77777777" w:rsidR="005162F2" w:rsidRPr="000A658B" w:rsidRDefault="005162F2" w:rsidP="005162F2">
      <w:pPr>
        <w:autoSpaceDE w:val="0"/>
        <w:autoSpaceDN w:val="0"/>
        <w:adjustRightInd w:val="0"/>
        <w:spacing w:after="0" w:line="240" w:lineRule="auto"/>
        <w:jc w:val="center"/>
        <w:rPr>
          <w:rFonts w:ascii="Arial" w:hAnsi="Arial" w:cs="Arial"/>
          <w:color w:val="000000"/>
          <w:sz w:val="22"/>
          <w:szCs w:val="22"/>
          <w:u w:val="none"/>
        </w:rPr>
      </w:pPr>
      <w:r w:rsidRPr="000A658B">
        <w:rPr>
          <w:rFonts w:ascii="Arial" w:hAnsi="Arial" w:cs="Arial"/>
          <w:b/>
          <w:bCs/>
          <w:color w:val="000000"/>
          <w:sz w:val="22"/>
          <w:szCs w:val="22"/>
        </w:rPr>
        <w:t xml:space="preserve">PUBLIC REVIEW MEETING NOTICE </w:t>
      </w:r>
    </w:p>
    <w:p w14:paraId="59DCE440" w14:textId="54AE8790" w:rsidR="005162F2" w:rsidRPr="000A658B" w:rsidRDefault="005162F2" w:rsidP="005162F2">
      <w:pPr>
        <w:autoSpaceDE w:val="0"/>
        <w:autoSpaceDN w:val="0"/>
        <w:adjustRightInd w:val="0"/>
        <w:spacing w:after="0" w:line="240" w:lineRule="auto"/>
        <w:jc w:val="center"/>
        <w:rPr>
          <w:rFonts w:ascii="Arial" w:hAnsi="Arial" w:cs="Arial"/>
          <w:color w:val="000000"/>
          <w:sz w:val="22"/>
          <w:szCs w:val="22"/>
          <w:u w:val="none"/>
        </w:rPr>
      </w:pPr>
      <w:r w:rsidRPr="000A658B">
        <w:rPr>
          <w:rFonts w:ascii="Arial" w:hAnsi="Arial" w:cs="Arial"/>
          <w:b/>
          <w:bCs/>
          <w:color w:val="000000"/>
          <w:sz w:val="22"/>
          <w:szCs w:val="22"/>
          <w:u w:val="none"/>
        </w:rPr>
        <w:t>City of Marietta Community Development Division</w:t>
      </w:r>
    </w:p>
    <w:p w14:paraId="0A2D4BB0" w14:textId="502A6F90" w:rsidR="005162F2" w:rsidRPr="000A658B" w:rsidRDefault="005162F2" w:rsidP="005162F2">
      <w:pPr>
        <w:autoSpaceDE w:val="0"/>
        <w:autoSpaceDN w:val="0"/>
        <w:adjustRightInd w:val="0"/>
        <w:spacing w:after="0" w:line="240" w:lineRule="auto"/>
        <w:jc w:val="center"/>
        <w:rPr>
          <w:rFonts w:ascii="Arial" w:hAnsi="Arial" w:cs="Arial"/>
          <w:b/>
          <w:bCs/>
          <w:color w:val="000000"/>
          <w:sz w:val="22"/>
          <w:szCs w:val="22"/>
          <w:u w:val="none"/>
        </w:rPr>
      </w:pPr>
      <w:r w:rsidRPr="000A658B">
        <w:rPr>
          <w:rFonts w:ascii="Arial" w:hAnsi="Arial" w:cs="Arial"/>
          <w:b/>
          <w:bCs/>
          <w:color w:val="000000"/>
          <w:sz w:val="22"/>
          <w:szCs w:val="22"/>
          <w:u w:val="none"/>
        </w:rPr>
        <w:t>PY201</w:t>
      </w:r>
      <w:r w:rsidR="000A658B">
        <w:rPr>
          <w:rFonts w:ascii="Arial" w:hAnsi="Arial" w:cs="Arial"/>
          <w:b/>
          <w:bCs/>
          <w:color w:val="000000"/>
          <w:sz w:val="22"/>
          <w:szCs w:val="22"/>
          <w:u w:val="none"/>
        </w:rPr>
        <w:t>9</w:t>
      </w:r>
      <w:r w:rsidRPr="000A658B">
        <w:rPr>
          <w:rFonts w:ascii="Arial" w:hAnsi="Arial" w:cs="Arial"/>
          <w:b/>
          <w:bCs/>
          <w:color w:val="000000"/>
          <w:sz w:val="22"/>
          <w:szCs w:val="22"/>
          <w:u w:val="none"/>
        </w:rPr>
        <w:t xml:space="preserve"> CDBG </w:t>
      </w:r>
      <w:r w:rsidR="00282CE5">
        <w:rPr>
          <w:rFonts w:ascii="Arial" w:hAnsi="Arial" w:cs="Arial"/>
          <w:b/>
          <w:bCs/>
          <w:color w:val="000000"/>
          <w:sz w:val="22"/>
          <w:szCs w:val="22"/>
          <w:u w:val="none"/>
        </w:rPr>
        <w:t>ANNUAL ACTION PLAN</w:t>
      </w:r>
    </w:p>
    <w:p w14:paraId="26BF2D50" w14:textId="77777777" w:rsidR="005162F2" w:rsidRPr="000A658B" w:rsidRDefault="005162F2" w:rsidP="005162F2">
      <w:pPr>
        <w:autoSpaceDE w:val="0"/>
        <w:autoSpaceDN w:val="0"/>
        <w:adjustRightInd w:val="0"/>
        <w:spacing w:after="0" w:line="240" w:lineRule="auto"/>
        <w:jc w:val="center"/>
        <w:rPr>
          <w:rFonts w:ascii="Arial" w:hAnsi="Arial" w:cs="Arial"/>
          <w:color w:val="000000"/>
          <w:sz w:val="22"/>
          <w:szCs w:val="22"/>
          <w:u w:val="none"/>
        </w:rPr>
      </w:pPr>
      <w:r w:rsidRPr="000A658B">
        <w:rPr>
          <w:rFonts w:ascii="Arial" w:hAnsi="Arial" w:cs="Arial"/>
          <w:b/>
          <w:bCs/>
          <w:color w:val="000000"/>
          <w:sz w:val="22"/>
          <w:szCs w:val="22"/>
          <w:u w:val="none"/>
        </w:rPr>
        <w:t xml:space="preserve"> </w:t>
      </w:r>
    </w:p>
    <w:p w14:paraId="0F3A1EE5" w14:textId="2C254458" w:rsidR="005162F2" w:rsidRPr="000A658B" w:rsidRDefault="005162F2" w:rsidP="005162F2">
      <w:pPr>
        <w:autoSpaceDE w:val="0"/>
        <w:autoSpaceDN w:val="0"/>
        <w:adjustRightInd w:val="0"/>
        <w:spacing w:after="0" w:line="240" w:lineRule="auto"/>
        <w:jc w:val="both"/>
        <w:rPr>
          <w:rFonts w:ascii="Arial" w:hAnsi="Arial" w:cs="Arial"/>
          <w:color w:val="000000"/>
          <w:sz w:val="22"/>
          <w:szCs w:val="22"/>
          <w:u w:val="none"/>
        </w:rPr>
      </w:pPr>
      <w:r w:rsidRPr="000A658B">
        <w:rPr>
          <w:rFonts w:ascii="Arial" w:hAnsi="Arial" w:cs="Arial"/>
          <w:color w:val="000000"/>
          <w:sz w:val="22"/>
          <w:szCs w:val="22"/>
          <w:u w:val="none"/>
        </w:rPr>
        <w:t xml:space="preserve">A Public Review Meeting will be held at </w:t>
      </w:r>
      <w:r w:rsidR="001D61B6">
        <w:rPr>
          <w:rFonts w:ascii="Arial" w:hAnsi="Arial" w:cs="Arial"/>
          <w:b/>
          <w:color w:val="000000"/>
          <w:sz w:val="22"/>
          <w:szCs w:val="22"/>
        </w:rPr>
        <w:t>12 Noon</w:t>
      </w:r>
      <w:r w:rsidRPr="000A658B">
        <w:rPr>
          <w:rFonts w:ascii="Arial" w:hAnsi="Arial" w:cs="Arial"/>
          <w:b/>
          <w:color w:val="000000"/>
          <w:sz w:val="22"/>
          <w:szCs w:val="22"/>
        </w:rPr>
        <w:t xml:space="preserve"> on </w:t>
      </w:r>
      <w:r w:rsidR="00F8713E">
        <w:rPr>
          <w:rFonts w:ascii="Arial" w:hAnsi="Arial" w:cs="Arial"/>
          <w:b/>
          <w:color w:val="000000"/>
          <w:sz w:val="22"/>
          <w:szCs w:val="22"/>
        </w:rPr>
        <w:t>February 13</w:t>
      </w:r>
      <w:r w:rsidR="001D61B6">
        <w:rPr>
          <w:rFonts w:ascii="Arial" w:hAnsi="Arial" w:cs="Arial"/>
          <w:b/>
          <w:color w:val="000000"/>
          <w:sz w:val="22"/>
          <w:szCs w:val="22"/>
        </w:rPr>
        <w:t>, 2019</w:t>
      </w:r>
      <w:r w:rsidRPr="000A658B">
        <w:rPr>
          <w:rFonts w:ascii="Arial" w:hAnsi="Arial" w:cs="Arial"/>
          <w:b/>
          <w:color w:val="000000"/>
          <w:sz w:val="22"/>
          <w:szCs w:val="22"/>
        </w:rPr>
        <w:t>_____</w:t>
      </w:r>
      <w:r w:rsidRPr="000A658B">
        <w:rPr>
          <w:rFonts w:ascii="Arial" w:hAnsi="Arial" w:cs="Arial"/>
          <w:color w:val="000000"/>
          <w:sz w:val="22"/>
          <w:szCs w:val="22"/>
          <w:u w:val="none"/>
        </w:rPr>
        <w:t xml:space="preserve">at </w:t>
      </w:r>
      <w:r w:rsidRPr="000A658B">
        <w:rPr>
          <w:rFonts w:ascii="Arial" w:hAnsi="Arial" w:cs="Arial"/>
          <w:b/>
          <w:color w:val="000000"/>
          <w:sz w:val="22"/>
          <w:szCs w:val="22"/>
          <w:u w:val="none"/>
        </w:rPr>
        <w:t xml:space="preserve">268 Lawrence Street, Suite 200_Marietta, Georgia </w:t>
      </w:r>
      <w:r w:rsidRPr="000A658B">
        <w:rPr>
          <w:rFonts w:ascii="Arial" w:hAnsi="Arial" w:cs="Arial"/>
          <w:color w:val="000000"/>
          <w:sz w:val="22"/>
          <w:szCs w:val="22"/>
          <w:u w:val="none"/>
        </w:rPr>
        <w:t xml:space="preserve">to receive comments on the </w:t>
      </w:r>
      <w:r w:rsidR="001D61B6">
        <w:rPr>
          <w:rFonts w:ascii="Arial" w:hAnsi="Arial" w:cs="Arial"/>
          <w:b/>
          <w:color w:val="000000"/>
          <w:sz w:val="22"/>
          <w:szCs w:val="22"/>
          <w:u w:val="none"/>
        </w:rPr>
        <w:t>PY 2019 Annual Action Plan</w:t>
      </w:r>
      <w:r w:rsidR="00DB7003">
        <w:rPr>
          <w:rFonts w:ascii="Arial" w:hAnsi="Arial" w:cs="Arial"/>
          <w:b/>
          <w:color w:val="000000"/>
          <w:sz w:val="22"/>
          <w:szCs w:val="22"/>
          <w:u w:val="none"/>
        </w:rPr>
        <w:t xml:space="preserve"> for the </w:t>
      </w:r>
      <w:r w:rsidRPr="000A658B">
        <w:rPr>
          <w:rFonts w:ascii="Arial" w:hAnsi="Arial" w:cs="Arial"/>
          <w:color w:val="000000"/>
          <w:sz w:val="22"/>
          <w:szCs w:val="22"/>
          <w:u w:val="none"/>
        </w:rPr>
        <w:t>U.S. Department of Housing and Urban Development (HUD)</w:t>
      </w:r>
      <w:r w:rsidR="00DB7003">
        <w:rPr>
          <w:rFonts w:ascii="Arial" w:hAnsi="Arial" w:cs="Arial"/>
          <w:color w:val="000000"/>
          <w:sz w:val="22"/>
          <w:szCs w:val="22"/>
          <w:u w:val="none"/>
        </w:rPr>
        <w:t xml:space="preserve"> Community Development Block Grant (CDBG) Program</w:t>
      </w:r>
      <w:r w:rsidRPr="000A658B">
        <w:rPr>
          <w:rFonts w:ascii="Arial" w:hAnsi="Arial" w:cs="Arial"/>
          <w:color w:val="000000"/>
          <w:sz w:val="22"/>
          <w:szCs w:val="22"/>
          <w:u w:val="none"/>
        </w:rPr>
        <w:t>. Funding received through this program is allocated to various activities that serve the needs of low and moderate</w:t>
      </w:r>
      <w:r w:rsidR="005A687E" w:rsidRPr="000A658B">
        <w:rPr>
          <w:rFonts w:ascii="Arial" w:hAnsi="Arial" w:cs="Arial"/>
          <w:color w:val="000000"/>
          <w:sz w:val="22"/>
          <w:szCs w:val="22"/>
          <w:u w:val="none"/>
        </w:rPr>
        <w:t>-</w:t>
      </w:r>
      <w:r w:rsidRPr="000A658B">
        <w:rPr>
          <w:rFonts w:ascii="Arial" w:hAnsi="Arial" w:cs="Arial"/>
          <w:color w:val="000000"/>
          <w:sz w:val="22"/>
          <w:szCs w:val="22"/>
          <w:u w:val="none"/>
        </w:rPr>
        <w:t xml:space="preserve">income persons of Marietta, GA. </w:t>
      </w:r>
    </w:p>
    <w:p w14:paraId="43BFFFF2" w14:textId="77777777" w:rsidR="005162F2" w:rsidRPr="000A658B" w:rsidRDefault="005162F2" w:rsidP="005162F2">
      <w:pPr>
        <w:autoSpaceDE w:val="0"/>
        <w:autoSpaceDN w:val="0"/>
        <w:adjustRightInd w:val="0"/>
        <w:spacing w:after="0" w:line="240" w:lineRule="auto"/>
        <w:jc w:val="both"/>
        <w:rPr>
          <w:rFonts w:ascii="Arial" w:hAnsi="Arial" w:cs="Arial"/>
          <w:color w:val="000000"/>
          <w:sz w:val="22"/>
          <w:szCs w:val="22"/>
          <w:u w:val="none"/>
        </w:rPr>
      </w:pPr>
    </w:p>
    <w:p w14:paraId="37CACF11" w14:textId="247D2CEC" w:rsidR="005162F2" w:rsidRDefault="005162F2" w:rsidP="005162F2">
      <w:pPr>
        <w:autoSpaceDE w:val="0"/>
        <w:autoSpaceDN w:val="0"/>
        <w:adjustRightInd w:val="0"/>
        <w:spacing w:after="0" w:line="240" w:lineRule="auto"/>
        <w:rPr>
          <w:rFonts w:ascii="Arial" w:hAnsi="Arial" w:cs="Arial"/>
          <w:color w:val="000000"/>
          <w:sz w:val="22"/>
          <w:szCs w:val="22"/>
          <w:u w:val="none"/>
        </w:rPr>
      </w:pPr>
      <w:r w:rsidRPr="000A658B">
        <w:rPr>
          <w:rFonts w:ascii="Arial" w:hAnsi="Arial" w:cs="Arial"/>
          <w:color w:val="000000"/>
          <w:sz w:val="22"/>
          <w:szCs w:val="22"/>
          <w:u w:val="none"/>
        </w:rPr>
        <w:t xml:space="preserve">A 30-day Public Comment period begins </w:t>
      </w:r>
      <w:r w:rsidRPr="000A658B">
        <w:rPr>
          <w:rFonts w:ascii="Arial" w:hAnsi="Arial" w:cs="Arial"/>
          <w:b/>
          <w:color w:val="000000"/>
          <w:sz w:val="22"/>
          <w:szCs w:val="22"/>
        </w:rPr>
        <w:t>_</w:t>
      </w:r>
      <w:r w:rsidR="00A34C3A">
        <w:rPr>
          <w:rFonts w:ascii="Arial" w:hAnsi="Arial" w:cs="Arial"/>
          <w:b/>
          <w:color w:val="000000"/>
          <w:sz w:val="22"/>
          <w:szCs w:val="22"/>
        </w:rPr>
        <w:t>February 4, 2019</w:t>
      </w:r>
      <w:r w:rsidRPr="000A658B">
        <w:rPr>
          <w:rFonts w:ascii="Arial" w:hAnsi="Arial" w:cs="Arial"/>
          <w:b/>
          <w:color w:val="000000"/>
          <w:sz w:val="22"/>
          <w:szCs w:val="22"/>
        </w:rPr>
        <w:t>__</w:t>
      </w:r>
      <w:r w:rsidRPr="000A658B">
        <w:rPr>
          <w:rFonts w:ascii="Arial" w:hAnsi="Arial" w:cs="Arial"/>
          <w:color w:val="000000"/>
          <w:sz w:val="22"/>
          <w:szCs w:val="22"/>
          <w:u w:val="none"/>
        </w:rPr>
        <w:t xml:space="preserve"> and ends</w:t>
      </w:r>
      <w:r w:rsidR="005A687E" w:rsidRPr="000A658B">
        <w:rPr>
          <w:rFonts w:ascii="Arial" w:hAnsi="Arial" w:cs="Arial"/>
          <w:color w:val="000000"/>
          <w:sz w:val="22"/>
          <w:szCs w:val="22"/>
          <w:u w:val="none"/>
        </w:rPr>
        <w:t xml:space="preserve"> </w:t>
      </w:r>
      <w:r w:rsidR="00A34C3A">
        <w:rPr>
          <w:rFonts w:ascii="Arial" w:hAnsi="Arial" w:cs="Arial"/>
          <w:b/>
          <w:color w:val="000000"/>
          <w:sz w:val="22"/>
          <w:szCs w:val="22"/>
        </w:rPr>
        <w:t>March 6. 2019</w:t>
      </w:r>
      <w:r w:rsidR="00117464">
        <w:rPr>
          <w:rFonts w:ascii="Arial" w:hAnsi="Arial" w:cs="Arial"/>
          <w:b/>
          <w:color w:val="000000"/>
          <w:sz w:val="22"/>
          <w:szCs w:val="22"/>
        </w:rPr>
        <w:t>.</w:t>
      </w:r>
      <w:bookmarkStart w:id="0" w:name="_GoBack"/>
      <w:bookmarkEnd w:id="0"/>
      <w:r w:rsidR="00117464">
        <w:rPr>
          <w:rFonts w:ascii="Arial" w:hAnsi="Arial" w:cs="Arial"/>
          <w:color w:val="000000"/>
          <w:sz w:val="22"/>
          <w:szCs w:val="22"/>
          <w:u w:val="none"/>
        </w:rPr>
        <w:t xml:space="preserve"> </w:t>
      </w:r>
      <w:r w:rsidRPr="000A658B">
        <w:rPr>
          <w:rFonts w:ascii="Arial" w:hAnsi="Arial" w:cs="Arial"/>
          <w:color w:val="000000"/>
          <w:sz w:val="22"/>
          <w:szCs w:val="22"/>
          <w:u w:val="none"/>
        </w:rPr>
        <w:t xml:space="preserve">Please direct all comments/inquiries to: Daphne Bradwell, Manager, 268 Lawrence Street, Suite 200, Marietta, GA 30060; Telephone: 770-794-5437 or e-mail to: dbradwell@mariettaga.gov. </w:t>
      </w:r>
    </w:p>
    <w:p w14:paraId="47C0E8B8" w14:textId="4EACA7B8" w:rsidR="00A202EF" w:rsidRDefault="00A202EF" w:rsidP="005162F2">
      <w:pPr>
        <w:autoSpaceDE w:val="0"/>
        <w:autoSpaceDN w:val="0"/>
        <w:adjustRightInd w:val="0"/>
        <w:spacing w:after="0" w:line="240" w:lineRule="auto"/>
        <w:rPr>
          <w:rFonts w:ascii="Arial" w:hAnsi="Arial" w:cs="Arial"/>
          <w:color w:val="000000"/>
          <w:sz w:val="22"/>
          <w:szCs w:val="22"/>
          <w:u w:val="none"/>
        </w:rPr>
      </w:pPr>
    </w:p>
    <w:p w14:paraId="50AB259E" w14:textId="0834A5FA" w:rsidR="00A202EF" w:rsidRPr="000A658B" w:rsidRDefault="00A202EF" w:rsidP="005162F2">
      <w:pPr>
        <w:autoSpaceDE w:val="0"/>
        <w:autoSpaceDN w:val="0"/>
        <w:adjustRightInd w:val="0"/>
        <w:spacing w:after="0" w:line="240" w:lineRule="auto"/>
        <w:rPr>
          <w:rFonts w:ascii="Arial" w:hAnsi="Arial" w:cs="Arial"/>
          <w:color w:val="000000"/>
          <w:sz w:val="22"/>
          <w:szCs w:val="22"/>
          <w:u w:val="none"/>
        </w:rPr>
      </w:pPr>
      <w:r>
        <w:rPr>
          <w:rFonts w:ascii="Arial" w:hAnsi="Arial" w:cs="Arial"/>
          <w:color w:val="000000"/>
          <w:sz w:val="22"/>
          <w:szCs w:val="22"/>
          <w:u w:val="none"/>
        </w:rPr>
        <w:t xml:space="preserve">The Plan is available </w:t>
      </w:r>
      <w:r w:rsidR="00931783">
        <w:rPr>
          <w:rFonts w:ascii="Arial" w:hAnsi="Arial" w:cs="Arial"/>
          <w:color w:val="000000"/>
          <w:sz w:val="22"/>
          <w:szCs w:val="22"/>
          <w:u w:val="none"/>
        </w:rPr>
        <w:t>on the City website at</w:t>
      </w:r>
      <w:r w:rsidR="00185510">
        <w:rPr>
          <w:rFonts w:ascii="Arial" w:hAnsi="Arial" w:cs="Arial"/>
          <w:color w:val="000000"/>
          <w:sz w:val="22"/>
          <w:szCs w:val="22"/>
          <w:u w:val="none"/>
        </w:rPr>
        <w:t xml:space="preserve"> </w:t>
      </w:r>
      <w:hyperlink r:id="rId5" w:history="1">
        <w:r w:rsidR="00B27281" w:rsidRPr="008D1809">
          <w:rPr>
            <w:rStyle w:val="Hyperlink"/>
            <w:rFonts w:ascii="Arial" w:hAnsi="Arial" w:cs="Arial"/>
            <w:sz w:val="22"/>
            <w:szCs w:val="22"/>
          </w:rPr>
          <w:t>http://www.mariettaga.gov/1171/CDBG-CONSOLIDATED-PLANS</w:t>
        </w:r>
      </w:hyperlink>
      <w:r w:rsidR="00B27281">
        <w:rPr>
          <w:rFonts w:ascii="Arial" w:hAnsi="Arial" w:cs="Arial"/>
          <w:color w:val="000000"/>
          <w:sz w:val="22"/>
          <w:szCs w:val="22"/>
          <w:u w:val="none"/>
        </w:rPr>
        <w:t xml:space="preserve">; </w:t>
      </w:r>
      <w:r w:rsidR="00EB3D20">
        <w:rPr>
          <w:rFonts w:ascii="Arial" w:hAnsi="Arial" w:cs="Arial"/>
          <w:color w:val="000000"/>
          <w:sz w:val="22"/>
          <w:szCs w:val="22"/>
          <w:u w:val="none"/>
        </w:rPr>
        <w:t xml:space="preserve">and </w:t>
      </w:r>
      <w:r w:rsidR="00B27281">
        <w:rPr>
          <w:rFonts w:ascii="Arial" w:hAnsi="Arial" w:cs="Arial"/>
          <w:color w:val="000000"/>
          <w:sz w:val="22"/>
          <w:szCs w:val="22"/>
          <w:u w:val="none"/>
        </w:rPr>
        <w:t xml:space="preserve">at </w:t>
      </w:r>
      <w:r w:rsidR="00EB3D20">
        <w:rPr>
          <w:rFonts w:ascii="Arial" w:hAnsi="Arial" w:cs="Arial"/>
          <w:color w:val="000000"/>
          <w:sz w:val="22"/>
          <w:szCs w:val="22"/>
          <w:u w:val="none"/>
        </w:rPr>
        <w:t>268 Lawrence Street, Suite 200.</w:t>
      </w:r>
    </w:p>
    <w:p w14:paraId="7A768515" w14:textId="77777777" w:rsidR="005162F2" w:rsidRPr="000A658B" w:rsidRDefault="005162F2" w:rsidP="005162F2">
      <w:pPr>
        <w:autoSpaceDE w:val="0"/>
        <w:autoSpaceDN w:val="0"/>
        <w:adjustRightInd w:val="0"/>
        <w:spacing w:after="0" w:line="240" w:lineRule="auto"/>
        <w:jc w:val="both"/>
        <w:rPr>
          <w:rFonts w:ascii="Arial" w:hAnsi="Arial" w:cs="Arial"/>
          <w:color w:val="000000"/>
          <w:sz w:val="22"/>
          <w:szCs w:val="22"/>
          <w:u w:val="none"/>
        </w:rPr>
      </w:pPr>
      <w:r w:rsidRPr="000A658B">
        <w:rPr>
          <w:rFonts w:ascii="Arial" w:hAnsi="Arial" w:cs="Arial"/>
          <w:color w:val="000000"/>
          <w:sz w:val="22"/>
          <w:szCs w:val="22"/>
          <w:u w:val="none"/>
        </w:rPr>
        <w:t xml:space="preserve"> </w:t>
      </w:r>
    </w:p>
    <w:p w14:paraId="2FDC6287" w14:textId="77777777" w:rsidR="005162F2" w:rsidRPr="000A658B" w:rsidRDefault="005162F2" w:rsidP="005162F2">
      <w:pPr>
        <w:autoSpaceDE w:val="0"/>
        <w:autoSpaceDN w:val="0"/>
        <w:adjustRightInd w:val="0"/>
        <w:spacing w:after="0" w:line="240" w:lineRule="auto"/>
        <w:rPr>
          <w:rFonts w:ascii="Arial" w:hAnsi="Arial" w:cs="Arial"/>
          <w:color w:val="000000"/>
          <w:sz w:val="22"/>
          <w:szCs w:val="22"/>
          <w:u w:val="none"/>
        </w:rPr>
      </w:pPr>
      <w:r w:rsidRPr="000A658B">
        <w:rPr>
          <w:rFonts w:ascii="Arial" w:hAnsi="Arial" w:cs="Arial"/>
          <w:color w:val="000000"/>
          <w:sz w:val="22"/>
          <w:szCs w:val="22"/>
          <w:u w:val="none"/>
        </w:rPr>
        <w:t xml:space="preserve">The City of Marietta supports Equal Opportunity and Fair Housing and does not discriminate in any of its Block Grant Programs based on race, color, creed, ethnicity, sex, familial status, age, religion, or disability. </w:t>
      </w:r>
    </w:p>
    <w:p w14:paraId="34BC9E19" w14:textId="77777777" w:rsidR="005162F2" w:rsidRPr="000A658B" w:rsidRDefault="005162F2" w:rsidP="005162F2">
      <w:pPr>
        <w:rPr>
          <w:rFonts w:ascii="Arial" w:hAnsi="Arial" w:cs="Arial"/>
          <w:color w:val="000000"/>
          <w:sz w:val="22"/>
          <w:szCs w:val="22"/>
          <w:u w:val="none"/>
        </w:rPr>
      </w:pPr>
      <w:r w:rsidRPr="000A658B">
        <w:rPr>
          <w:rFonts w:ascii="Arial" w:hAnsi="Arial" w:cs="Arial"/>
          <w:color w:val="000000"/>
          <w:sz w:val="22"/>
          <w:szCs w:val="22"/>
          <w:u w:val="none"/>
        </w:rPr>
        <w:t xml:space="preserve">No displacement will occur because of the activities described herein. Should displacement occur, the City of Marietta will implement the provisions required by CFR 570.606. The City does not discriminate </w:t>
      </w:r>
      <w:proofErr w:type="gramStart"/>
      <w:r w:rsidRPr="000A658B">
        <w:rPr>
          <w:rFonts w:ascii="Arial" w:hAnsi="Arial" w:cs="Arial"/>
          <w:color w:val="000000"/>
          <w:sz w:val="22"/>
          <w:szCs w:val="22"/>
          <w:u w:val="none"/>
        </w:rPr>
        <w:t>on the basis of</w:t>
      </w:r>
      <w:proofErr w:type="gramEnd"/>
      <w:r w:rsidRPr="000A658B">
        <w:rPr>
          <w:rFonts w:ascii="Arial" w:hAnsi="Arial" w:cs="Arial"/>
          <w:color w:val="000000"/>
          <w:sz w:val="22"/>
          <w:szCs w:val="22"/>
          <w:u w:val="none"/>
        </w:rPr>
        <w:t xml:space="preserve"> disability in the admission of, access to, or treatment of, or employment, the programs and activities described herein. An interpreter is available upon request to assist persons with limited English proficiency. Any requests for reasonable accommodation required by an individual to fully participate in any open meetings, programs, or activities of the City CDBG Program Office should be directed to: Daphne Bradwell, Manager CDBG Program Office, 268 Lawrence Street, Suite 200, Marietta, GA 30060.</w:t>
      </w:r>
    </w:p>
    <w:sectPr w:rsidR="005162F2" w:rsidRPr="000A6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2F2"/>
    <w:rsid w:val="000A658B"/>
    <w:rsid w:val="00116F1E"/>
    <w:rsid w:val="00117464"/>
    <w:rsid w:val="00185510"/>
    <w:rsid w:val="001C40D7"/>
    <w:rsid w:val="001D61B6"/>
    <w:rsid w:val="00282CE5"/>
    <w:rsid w:val="00326A7A"/>
    <w:rsid w:val="005162F2"/>
    <w:rsid w:val="005A687E"/>
    <w:rsid w:val="0061579D"/>
    <w:rsid w:val="00685C76"/>
    <w:rsid w:val="00931783"/>
    <w:rsid w:val="00A202EF"/>
    <w:rsid w:val="00A34C3A"/>
    <w:rsid w:val="00A574A9"/>
    <w:rsid w:val="00B11FDD"/>
    <w:rsid w:val="00B27281"/>
    <w:rsid w:val="00BB091A"/>
    <w:rsid w:val="00C419B1"/>
    <w:rsid w:val="00DB7003"/>
    <w:rsid w:val="00EB3D20"/>
    <w:rsid w:val="00EB73A6"/>
    <w:rsid w:val="00F8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933E"/>
  <w15:chartTrackingRefBased/>
  <w15:docId w15:val="{E2C9552D-F318-4F9A-B395-6007B59B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62F2"/>
    <w:pPr>
      <w:spacing w:line="256" w:lineRule="auto"/>
    </w:pPr>
    <w:rPr>
      <w:rFonts w:ascii="Times New Roman" w:hAnsi="Times New Roman" w:cs="Times New Roman"/>
      <w:sz w:val="24"/>
      <w:szCs w:val="24"/>
      <w:u w:val="single"/>
    </w:rPr>
  </w:style>
  <w:style w:type="paragraph" w:styleId="Heading1">
    <w:name w:val="heading 1"/>
    <w:basedOn w:val="Normal"/>
    <w:next w:val="Normal"/>
    <w:link w:val="Heading1Char"/>
    <w:qFormat/>
    <w:rsid w:val="00C419B1"/>
    <w:pPr>
      <w:keepNext/>
      <w:overflowPunct w:val="0"/>
      <w:autoSpaceDE w:val="0"/>
      <w:autoSpaceDN w:val="0"/>
      <w:adjustRightInd w:val="0"/>
      <w:spacing w:after="0" w:line="240" w:lineRule="auto"/>
      <w:textAlignment w:val="baseline"/>
      <w:outlineLvl w:val="0"/>
    </w:pPr>
    <w:rPr>
      <w:rFonts w:eastAsia="Times New Roman"/>
      <w:szCs w:val="20"/>
      <w:u w:val="none"/>
    </w:rPr>
  </w:style>
  <w:style w:type="paragraph" w:styleId="Heading2">
    <w:name w:val="heading 2"/>
    <w:basedOn w:val="Normal"/>
    <w:next w:val="Normal"/>
    <w:link w:val="Heading2Char"/>
    <w:qFormat/>
    <w:rsid w:val="00C419B1"/>
    <w:pPr>
      <w:keepNext/>
      <w:overflowPunct w:val="0"/>
      <w:autoSpaceDE w:val="0"/>
      <w:autoSpaceDN w:val="0"/>
      <w:adjustRightInd w:val="0"/>
      <w:spacing w:after="0" w:line="240" w:lineRule="auto"/>
      <w:textAlignment w:val="baseline"/>
      <w:outlineLvl w:val="1"/>
    </w:pPr>
    <w:rPr>
      <w:rFonts w:ascii="Arial" w:eastAsia="Times New Roman" w:hAnsi="Arial"/>
      <w:b/>
      <w:sz w:val="28"/>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19B1"/>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C419B1"/>
    <w:rPr>
      <w:rFonts w:ascii="Arial" w:eastAsia="Times New Roman" w:hAnsi="Arial" w:cs="Times New Roman"/>
      <w:b/>
      <w:sz w:val="28"/>
      <w:szCs w:val="20"/>
    </w:rPr>
  </w:style>
  <w:style w:type="paragraph" w:styleId="BalloonText">
    <w:name w:val="Balloon Text"/>
    <w:basedOn w:val="Normal"/>
    <w:link w:val="BalloonTextChar"/>
    <w:uiPriority w:val="99"/>
    <w:semiHidden/>
    <w:unhideWhenUsed/>
    <w:rsid w:val="00685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C76"/>
    <w:rPr>
      <w:rFonts w:ascii="Segoe UI" w:hAnsi="Segoe UI" w:cs="Segoe UI"/>
      <w:sz w:val="18"/>
      <w:szCs w:val="18"/>
      <w:u w:val="single"/>
    </w:rPr>
  </w:style>
  <w:style w:type="character" w:styleId="Hyperlink">
    <w:name w:val="Hyperlink"/>
    <w:basedOn w:val="DefaultParagraphFont"/>
    <w:uiPriority w:val="99"/>
    <w:unhideWhenUsed/>
    <w:rsid w:val="00B27281"/>
    <w:rPr>
      <w:color w:val="0563C1" w:themeColor="hyperlink"/>
      <w:u w:val="single"/>
    </w:rPr>
  </w:style>
  <w:style w:type="character" w:styleId="UnresolvedMention">
    <w:name w:val="Unresolved Mention"/>
    <w:basedOn w:val="DefaultParagraphFont"/>
    <w:uiPriority w:val="99"/>
    <w:semiHidden/>
    <w:unhideWhenUsed/>
    <w:rsid w:val="00B27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63924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ariettaga.gov/1171/CDBG-CONSOLIDATED-PLA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A7ABA-D6DF-48C4-9541-C8D211A20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Bradwell, Daphne</dc:creator>
  <cp:keywords/>
  <dc:description/>
  <cp:lastModifiedBy>Bradwell, Daphne</cp:lastModifiedBy>
  <cp:revision>2</cp:revision>
  <cp:lastPrinted>2017-07-11T17:59:00Z</cp:lastPrinted>
  <dcterms:created xsi:type="dcterms:W3CDTF">2019-01-07T16:55:00Z</dcterms:created>
  <dcterms:modified xsi:type="dcterms:W3CDTF">2019-01-07T16:55:00Z</dcterms:modified>
</cp:coreProperties>
</file>